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EB546" w14:textId="77777777" w:rsidR="00DC503F" w:rsidRDefault="00DC503F" w:rsidP="00DC503F">
      <w:pPr>
        <w:jc w:val="center"/>
        <w:rPr>
          <w:rFonts w:ascii="Monotype Corsiva" w:hAnsi="Monotype Corsiva"/>
          <w:b/>
          <w:color w:val="002060"/>
          <w:sz w:val="28"/>
          <w:szCs w:val="28"/>
        </w:rPr>
      </w:pPr>
      <w:r>
        <w:rPr>
          <w:rFonts w:ascii="Monotype Corsiva" w:hAnsi="Monotype Corsiva"/>
          <w:b/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14:paraId="0E0D2FCD" w14:textId="56B08132" w:rsidR="00DC503F" w:rsidRPr="00DC503F" w:rsidRDefault="00707CC1" w:rsidP="00DC503F">
      <w:pPr>
        <w:jc w:val="center"/>
        <w:rPr>
          <w:rFonts w:ascii="Monotype Corsiva" w:hAnsi="Monotype Corsiva"/>
          <w:b/>
          <w:color w:val="002060"/>
          <w:sz w:val="28"/>
          <w:szCs w:val="28"/>
        </w:rPr>
      </w:pPr>
      <w:r>
        <w:rPr>
          <w:rFonts w:ascii="Monotype Corsiva" w:hAnsi="Monotype Corsiva"/>
          <w:b/>
          <w:color w:val="002060"/>
          <w:sz w:val="28"/>
          <w:szCs w:val="28"/>
        </w:rPr>
        <w:t xml:space="preserve">«Детский сад 384 </w:t>
      </w:r>
      <w:bookmarkStart w:id="0" w:name="_GoBack"/>
      <w:bookmarkEnd w:id="0"/>
      <w:r w:rsidR="00DC503F">
        <w:rPr>
          <w:rFonts w:ascii="Monotype Corsiva" w:hAnsi="Monotype Corsiva"/>
          <w:b/>
          <w:color w:val="002060"/>
          <w:sz w:val="28"/>
          <w:szCs w:val="28"/>
        </w:rPr>
        <w:t>г.Челябинска»</w:t>
      </w:r>
    </w:p>
    <w:p w14:paraId="2AEF7822" w14:textId="77777777" w:rsidR="00DC503F" w:rsidRDefault="00DC503F" w:rsidP="00DC503F">
      <w:pPr>
        <w:jc w:val="center"/>
        <w:rPr>
          <w:rFonts w:ascii="Monotype Corsiva" w:hAnsi="Monotype Corsiva"/>
          <w:b/>
          <w:color w:val="002060"/>
          <w:sz w:val="72"/>
          <w:szCs w:val="72"/>
        </w:rPr>
      </w:pPr>
    </w:p>
    <w:p w14:paraId="3FE06DB8" w14:textId="77777777" w:rsidR="00DC503F" w:rsidRDefault="00DC503F" w:rsidP="00DC503F">
      <w:pPr>
        <w:jc w:val="center"/>
        <w:rPr>
          <w:rFonts w:ascii="Monotype Corsiva" w:hAnsi="Monotype Corsiva"/>
          <w:b/>
          <w:color w:val="002060"/>
          <w:sz w:val="72"/>
          <w:szCs w:val="72"/>
        </w:rPr>
      </w:pPr>
    </w:p>
    <w:p w14:paraId="1FDDFC9E" w14:textId="77777777" w:rsidR="00DC503F" w:rsidRDefault="00DC503F" w:rsidP="00DC503F">
      <w:pPr>
        <w:jc w:val="center"/>
      </w:pPr>
      <w:r w:rsidRPr="00DC503F">
        <w:rPr>
          <w:rFonts w:ascii="Monotype Corsiva" w:hAnsi="Monotype Corsiva"/>
          <w:b/>
          <w:color w:val="002060"/>
          <w:sz w:val="72"/>
          <w:szCs w:val="72"/>
        </w:rPr>
        <w:t xml:space="preserve">Консультация для родителей </w:t>
      </w:r>
      <w:r w:rsidR="008A02E3">
        <w:rPr>
          <w:rFonts w:ascii="Monotype Corsiva" w:hAnsi="Monotype Corsiva"/>
          <w:b/>
          <w:color w:val="002060"/>
          <w:sz w:val="96"/>
          <w:szCs w:val="96"/>
        </w:rPr>
        <w:t xml:space="preserve">«Наглядность – как </w:t>
      </w:r>
      <w:r w:rsidRPr="00DC503F">
        <w:rPr>
          <w:rFonts w:ascii="Monotype Corsiva" w:hAnsi="Monotype Corsiva"/>
          <w:b/>
          <w:color w:val="002060"/>
          <w:sz w:val="96"/>
          <w:szCs w:val="96"/>
        </w:rPr>
        <w:t>принцип!»</w:t>
      </w:r>
      <w:r w:rsidRPr="00DC503F">
        <w:t xml:space="preserve"> </w:t>
      </w:r>
    </w:p>
    <w:p w14:paraId="22310BE6" w14:textId="77777777" w:rsidR="00DC503F" w:rsidRDefault="00DC503F" w:rsidP="00DC503F">
      <w:pPr>
        <w:jc w:val="center"/>
        <w:rPr>
          <w:rFonts w:ascii="Monotype Corsiva" w:hAnsi="Monotype Corsiva"/>
          <w:b/>
          <w:color w:val="002060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54B3224E" wp14:editId="7737FA20">
            <wp:extent cx="5940425" cy="3954674"/>
            <wp:effectExtent l="19050" t="0" r="3175" b="0"/>
            <wp:docPr id="4" name="Рисунок 4" descr="https://xn--45-6kc5a8as3a.xn--p1ai/wp-content/uploads/2022/09/%D1%80%D0%B0%D0%B7%D0%B2%D0%B8%D1%82%D0%B8%D0%B5-%D1%80%D0%B5%D1%87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45-6kc5a8as3a.xn--p1ai/wp-content/uploads/2022/09/%D1%80%D0%B0%D0%B7%D0%B2%D0%B8%D1%82%D0%B8%D0%B5-%D1%80%D0%B5%D1%87%D0%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B1F89" w14:textId="77777777" w:rsidR="00E6234C" w:rsidRDefault="00E6234C" w:rsidP="00E6234C">
      <w:pPr>
        <w:ind w:left="-567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Составила:  </w:t>
      </w:r>
    </w:p>
    <w:p w14:paraId="32B5C26F" w14:textId="77777777" w:rsidR="00E6234C" w:rsidRDefault="00E6234C" w:rsidP="00E6234C">
      <w:pPr>
        <w:ind w:left="-567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учитель-логопед Бойченко Г.Р.   </w:t>
      </w:r>
    </w:p>
    <w:p w14:paraId="7DB01C55" w14:textId="7EFFED81" w:rsidR="00895E90" w:rsidRPr="00E6234C" w:rsidRDefault="00E6234C" w:rsidP="00E6234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eastAsia="Times New Roman" w:hAnsi="Monotype Corsiva" w:cs="Helvetica"/>
          <w:color w:val="0F243E" w:themeColor="text2" w:themeShade="80"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="00DD6C06" w:rsidRPr="00DD6C06">
        <w:rPr>
          <w:rFonts w:ascii="Monotype Corsiva" w:eastAsia="Times New Roman" w:hAnsi="Monotype Corsiva" w:cs="Helvetica"/>
          <w:color w:val="0F243E" w:themeColor="text2" w:themeShade="80"/>
          <w:sz w:val="28"/>
          <w:szCs w:val="28"/>
          <w:lang w:eastAsia="ru-RU"/>
        </w:rPr>
        <w:t xml:space="preserve">Я. А. Коменский справедливо считал </w:t>
      </w:r>
    </w:p>
    <w:p w14:paraId="683BF3A5" w14:textId="77777777" w:rsidR="00895E90" w:rsidRPr="00895E90" w:rsidRDefault="00DD6C06" w:rsidP="00895E90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Helvetica"/>
          <w:color w:val="0F243E" w:themeColor="text2" w:themeShade="80"/>
          <w:sz w:val="28"/>
          <w:szCs w:val="28"/>
          <w:lang w:eastAsia="ru-RU"/>
        </w:rPr>
      </w:pPr>
      <w:r w:rsidRPr="00DD6C06">
        <w:rPr>
          <w:rFonts w:ascii="Monotype Corsiva" w:eastAsia="Times New Roman" w:hAnsi="Monotype Corsiva" w:cs="Helvetica"/>
          <w:color w:val="0F243E" w:themeColor="text2" w:themeShade="80"/>
          <w:sz w:val="28"/>
          <w:szCs w:val="28"/>
          <w:lang w:eastAsia="ru-RU"/>
        </w:rPr>
        <w:t xml:space="preserve">«золотым правилом» дидактики, </w:t>
      </w:r>
    </w:p>
    <w:p w14:paraId="5EFEEA10" w14:textId="77777777" w:rsidR="00DD6C06" w:rsidRPr="00895E90" w:rsidRDefault="00895E90" w:rsidP="00895E90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Helvetica"/>
          <w:color w:val="0F243E" w:themeColor="text2" w:themeShade="80"/>
          <w:sz w:val="28"/>
          <w:szCs w:val="28"/>
          <w:lang w:eastAsia="ru-RU"/>
        </w:rPr>
      </w:pPr>
      <w:r w:rsidRPr="00895E90">
        <w:rPr>
          <w:rFonts w:ascii="Monotype Corsiva" w:eastAsia="Times New Roman" w:hAnsi="Monotype Corsiva" w:cs="Helvetica"/>
          <w:color w:val="0F243E" w:themeColor="text2" w:themeShade="80"/>
          <w:sz w:val="28"/>
          <w:szCs w:val="28"/>
          <w:lang w:eastAsia="ru-RU"/>
        </w:rPr>
        <w:t>И</w:t>
      </w:r>
      <w:r w:rsidR="00DD6C06" w:rsidRPr="00DD6C06">
        <w:rPr>
          <w:rFonts w:ascii="Monotype Corsiva" w:eastAsia="Times New Roman" w:hAnsi="Monotype Corsiva" w:cs="Helvetica"/>
          <w:color w:val="0F243E" w:themeColor="text2" w:themeShade="80"/>
          <w:sz w:val="28"/>
          <w:szCs w:val="28"/>
          <w:lang w:eastAsia="ru-RU"/>
        </w:rPr>
        <w:t>бо</w:t>
      </w:r>
      <w:r w:rsidRPr="00895E90">
        <w:rPr>
          <w:rFonts w:ascii="Monotype Corsiva" w:eastAsia="Times New Roman" w:hAnsi="Monotype Corsiva" w:cs="Helvetica"/>
          <w:color w:val="0F243E" w:themeColor="text2" w:themeShade="80"/>
          <w:sz w:val="28"/>
          <w:szCs w:val="28"/>
          <w:lang w:eastAsia="ru-RU"/>
        </w:rPr>
        <w:t xml:space="preserve">  </w:t>
      </w:r>
      <w:r w:rsidR="00DD6C06" w:rsidRPr="00DD6C06">
        <w:rPr>
          <w:rFonts w:ascii="Monotype Corsiva" w:eastAsia="Times New Roman" w:hAnsi="Monotype Corsiva" w:cs="Helvetica"/>
          <w:color w:val="0F243E" w:themeColor="text2" w:themeShade="80"/>
          <w:sz w:val="28"/>
          <w:szCs w:val="28"/>
          <w:lang w:eastAsia="ru-RU"/>
        </w:rPr>
        <w:t>«ничего нет в уме, чего не было в ощущениях».</w:t>
      </w:r>
    </w:p>
    <w:p w14:paraId="746661F1" w14:textId="77777777" w:rsidR="00DD6C06" w:rsidRPr="00895E90" w:rsidRDefault="00DD6C06" w:rsidP="009A2D07">
      <w:pPr>
        <w:pStyle w:val="a9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14:paraId="16C85D9A" w14:textId="77777777" w:rsidR="009A2D07" w:rsidRPr="009A2D07" w:rsidRDefault="009A2D07" w:rsidP="009A2D07">
      <w:pPr>
        <w:pStyle w:val="a9"/>
        <w:rPr>
          <w:rFonts w:ascii="Times New Roman" w:hAnsi="Times New Roman" w:cs="Times New Roman"/>
          <w:sz w:val="28"/>
          <w:szCs w:val="28"/>
        </w:rPr>
      </w:pPr>
      <w:r w:rsidRPr="009A2D07">
        <w:rPr>
          <w:rFonts w:ascii="Times New Roman" w:hAnsi="Times New Roman" w:cs="Times New Roman"/>
          <w:sz w:val="28"/>
          <w:szCs w:val="28"/>
        </w:rPr>
        <w:t>В последние годы вновь становится актуальной проблема </w:t>
      </w:r>
      <w:r w:rsidRPr="009A2D07">
        <w:rPr>
          <w:rFonts w:ascii="Times New Roman" w:hAnsi="Times New Roman" w:cs="Times New Roman"/>
          <w:bCs/>
          <w:sz w:val="28"/>
          <w:szCs w:val="28"/>
        </w:rPr>
        <w:t>наглядности при обучении</w:t>
      </w:r>
      <w:r w:rsidRPr="009A2D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наглядных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методов на занятиях очень плодотворно сказывается на результате процесса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 и усвоении знаний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BBAAF3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0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Наглядность </w:t>
      </w:r>
      <w:r w:rsidRPr="009A2D07">
        <w:rPr>
          <w:rFonts w:ascii="Times New Roman" w:hAnsi="Times New Roman" w:cs="Times New Roman"/>
          <w:sz w:val="28"/>
          <w:szCs w:val="28"/>
        </w:rPr>
        <w:t xml:space="preserve">- важный принцип обучения ребенка. Когда ребенок видит, ощущает, щупает предмет, обучать его  значительно легче. Поэтому одним из основных принципов обучения детей  является наглядность. </w:t>
      </w:r>
    </w:p>
    <w:p w14:paraId="7D99E31F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0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Наглядность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свойство психических образов объектов познания, выражающее степень доступности и понятности этих образов для познающего субъекта; один из принципов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AB1AF8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0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Наглядность 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 компонент обучения ребенка дошкольного возраста,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который может помочь ему качественно усвоить изучаемый материал.</w:t>
      </w:r>
    </w:p>
    <w:p w14:paraId="26365591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Наглядность способствует развитию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мыслительных операций ребенка и обеспечивает переход от конкретного </w:t>
      </w:r>
      <w:proofErr w:type="gramStart"/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абстрактному и формирует математические представления.</w:t>
      </w:r>
    </w:p>
    <w:p w14:paraId="0D7D5B5E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применение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наглядности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занятий увеличивает самостоятельность, активность, формируется положительное отношение к предмету.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является важным в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развитии личности ребенка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6E7C3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дства способствуют формированию 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материалистического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мировоззрения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Используя на занятиях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наглядный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облегчению понимания учебного материала. Вызывает заинтересованность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95E9AB" w14:textId="77777777" w:rsid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2506A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использования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наглядности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2D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можно разделить условно на две большие группы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метод иллюстрации и метод демонстрации.</w:t>
      </w:r>
    </w:p>
    <w:p w14:paraId="6743BFC2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этим методам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возбудить у учащихся интерес к окружающей жизни.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анализировать природные и социальные явления, а также научить их концентрировать внимание на главном, выделять особые признаки.</w:t>
      </w:r>
    </w:p>
    <w:p w14:paraId="2D2059BB" w14:textId="77777777" w:rsid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демонстрации внимание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оказывается направленным на существенные, а не на случайно обнаруженные, внешние характеристики рассматриваемых предметов, явлений, процессов.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D1F361F" w14:textId="77777777" w:rsid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 особенно хорошо используется при объяснении нового материала. Тогда  следует иллюстрировать свой рассказ на доске мелом. Рисунок поясняет слова, а рассказ делает понятным содержания изображаемого на доске.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6C1F46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Различаются следующие виды </w:t>
      </w:r>
      <w:r w:rsidRPr="009A2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наглядности</w:t>
      </w:r>
      <w:proofErr w:type="gramStart"/>
      <w:r w:rsidRPr="009A2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:</w:t>
      </w:r>
      <w:proofErr w:type="gramEnd"/>
    </w:p>
    <w:p w14:paraId="6BF89C5D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0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Естественная </w:t>
      </w:r>
      <w:r w:rsidRPr="009A2D0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наглядность:</w:t>
      </w:r>
      <w:r w:rsidRPr="009A2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A2D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(растения, животные, полезные ископаемые)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; ее функция – знакомство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реальными объектами природы.</w:t>
      </w:r>
    </w:p>
    <w:p w14:paraId="3B93971E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0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Экспериментальная </w:t>
      </w:r>
      <w:r w:rsidRPr="009A2D0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наглядность</w:t>
      </w:r>
      <w:r w:rsidRPr="009A2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A2D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(явления испарения, таяния льда)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; функция – знакомство с явлениями и процессами в ходе опытов, наблюдений.</w:t>
      </w:r>
    </w:p>
    <w:p w14:paraId="28193324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2D0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Картинная и картинно-динамическая </w:t>
      </w:r>
      <w:r w:rsidRPr="009A2D0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наглядность</w:t>
      </w:r>
      <w:r w:rsidRPr="009A2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A2D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(картины, рисунки, фотографии, диапозитивы, кино)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; функция - познакомить с какими-то фактами, предметами, явлениями через их отображение.</w:t>
      </w:r>
      <w:proofErr w:type="gramEnd"/>
    </w:p>
    <w:p w14:paraId="69CBAC5D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0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Объемная </w:t>
      </w:r>
      <w:r w:rsidRPr="009A2D0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наглядность</w:t>
      </w:r>
      <w:r w:rsidRPr="009A2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A2D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(макеты, муляжи, геометрические фигуры)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; функция – знакомство с теми предметами, где объемное изображение играет </w:t>
      </w:r>
      <w:r w:rsidRPr="009A2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в восприятии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A06625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0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Звуковая </w:t>
      </w:r>
      <w:r w:rsidRPr="009A2D0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наглядность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; функция – воспроизведение звуковых образов.</w:t>
      </w:r>
    </w:p>
    <w:p w14:paraId="357B64AC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D0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Символическая и графическая </w:t>
      </w:r>
      <w:r w:rsidRPr="009A2D0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наглядность</w:t>
      </w:r>
      <w:r w:rsidRPr="009A2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A2D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(чертежи, схемы, карты, таблицы)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; функция - </w:t>
      </w:r>
      <w:r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абстрактного мышления, знакомство с условн</w:t>
      </w:r>
      <w:proofErr w:type="gramStart"/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обобщенным, символическим отображением реального мира.</w:t>
      </w:r>
    </w:p>
    <w:p w14:paraId="59D1DC0C" w14:textId="77777777" w:rsidR="009A2D07" w:rsidRPr="009A2D07" w:rsidRDefault="009A2D07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38FB9" w14:textId="77777777" w:rsidR="00895E90" w:rsidRDefault="00895E90" w:rsidP="00895E90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A2D07"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Изучением и применением </w:t>
      </w:r>
      <w:r w:rsidR="009A2D07" w:rsidRPr="009A2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наглядности занимались К</w:t>
      </w:r>
      <w:r w:rsidR="009A2D07"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Д. Ушинский, Л. Н. Толстой, </w:t>
      </w:r>
      <w:proofErr w:type="spellStart"/>
      <w:r w:rsidR="009A2D07"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Песталоции</w:t>
      </w:r>
      <w:proofErr w:type="spellEnd"/>
      <w:r w:rsidR="009A2D07" w:rsidRPr="009A2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DDA478" w14:textId="77777777" w:rsidR="007865CA" w:rsidRDefault="00895E90" w:rsidP="007865C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Pr="00895E90">
        <w:rPr>
          <w:rFonts w:ascii="Times New Roman" w:hAnsi="Times New Roman" w:cs="Times New Roman"/>
          <w:color w:val="000000"/>
          <w:sz w:val="28"/>
          <w:szCs w:val="28"/>
        </w:rPr>
        <w:t>Итак, чтобы научить, ребенок должен сначала сам потрогать, посмотреть, измерить. Для этого и необходима наглядность, охватывающая все каналы восприятия человека. Качество дидактических материалов, технических средств, владение навыками их использования, условия для изготовления пособий, схем, фотографий, видеофильмов влияют на реализацию принципа наглядности</w:t>
      </w:r>
      <w:r w:rsidR="007865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FB5787" w14:textId="77777777" w:rsidR="007865CA" w:rsidRDefault="007865CA" w:rsidP="007865C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065997E9" w14:textId="77777777" w:rsidR="007865CA" w:rsidRDefault="007865CA" w:rsidP="007865C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56C29" w14:textId="77777777" w:rsidR="009A2D07" w:rsidRPr="007865CA" w:rsidRDefault="00895E90" w:rsidP="009A2D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839E21" wp14:editId="09561F40">
            <wp:extent cx="5486400" cy="4200066"/>
            <wp:effectExtent l="19050" t="0" r="0" b="0"/>
            <wp:docPr id="1" name="Рисунок 1" descr="https://gas-kvas.com/uploads/posts/2023-02/1676600859_gas-kvas-com-p-risunok-kto-rabotaet-v-detskom-sadu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600859_gas-kvas-com-p-risunok-kto-rabotaet-v-detskom-sadu-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D07" w:rsidRPr="007865CA" w:rsidSect="00DC503F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7A5E"/>
    <w:multiLevelType w:val="multilevel"/>
    <w:tmpl w:val="E998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377A80"/>
    <w:multiLevelType w:val="hybridMultilevel"/>
    <w:tmpl w:val="BB8A3B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03F"/>
    <w:rsid w:val="0036611D"/>
    <w:rsid w:val="00707CC1"/>
    <w:rsid w:val="007865CA"/>
    <w:rsid w:val="00895E90"/>
    <w:rsid w:val="008A02E3"/>
    <w:rsid w:val="009A2D07"/>
    <w:rsid w:val="00BE2A51"/>
    <w:rsid w:val="00D867FC"/>
    <w:rsid w:val="00DC503F"/>
    <w:rsid w:val="00DD6C06"/>
    <w:rsid w:val="00E6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9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FC"/>
  </w:style>
  <w:style w:type="paragraph" w:styleId="2">
    <w:name w:val="heading 2"/>
    <w:basedOn w:val="a"/>
    <w:link w:val="20"/>
    <w:uiPriority w:val="9"/>
    <w:qFormat/>
    <w:rsid w:val="009A2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0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2D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2D07"/>
    <w:rPr>
      <w:b/>
      <w:bCs/>
    </w:rPr>
  </w:style>
  <w:style w:type="character" w:styleId="a7">
    <w:name w:val="Hyperlink"/>
    <w:basedOn w:val="a0"/>
    <w:uiPriority w:val="99"/>
    <w:semiHidden/>
    <w:unhideWhenUsed/>
    <w:rsid w:val="009A2D0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A2D07"/>
    <w:pPr>
      <w:ind w:left="720"/>
      <w:contextualSpacing/>
    </w:pPr>
  </w:style>
  <w:style w:type="paragraph" w:styleId="a9">
    <w:name w:val="No Spacing"/>
    <w:uiPriority w:val="1"/>
    <w:qFormat/>
    <w:rsid w:val="009A2D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9</cp:revision>
  <dcterms:created xsi:type="dcterms:W3CDTF">2024-03-31T05:11:00Z</dcterms:created>
  <dcterms:modified xsi:type="dcterms:W3CDTF">2025-09-18T16:50:00Z</dcterms:modified>
</cp:coreProperties>
</file>